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C4592" w14:textId="77777777" w:rsidR="00AA58A3"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WARRANTY</w:t>
      </w:r>
    </w:p>
    <w:p w14:paraId="300FD065" w14:textId="4CC78FD2"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LIMITED</w:t>
      </w:r>
      <w:r w:rsidR="00AA58A3">
        <w:rPr>
          <w:rFonts w:ascii="Aptos" w:eastAsia="Times New Roman" w:hAnsi="Aptos" w:cs="Times New Roman"/>
          <w:color w:val="000000"/>
          <w:kern w:val="0"/>
          <w14:ligatures w14:val="none"/>
        </w:rPr>
        <w:t xml:space="preserve"> </w:t>
      </w:r>
      <w:r w:rsidRPr="007D71AD">
        <w:rPr>
          <w:rFonts w:ascii="Aptos" w:eastAsia="Times New Roman" w:hAnsi="Aptos" w:cs="Times New Roman"/>
          <w:color w:val="000000"/>
          <w:kern w:val="0"/>
          <w14:ligatures w14:val="none"/>
        </w:rPr>
        <w:t>1 YEAR WARRANTY</w:t>
      </w:r>
    </w:p>
    <w:p w14:paraId="69BA8E07" w14:textId="77777777" w:rsidR="007D71AD" w:rsidRPr="007D71AD" w:rsidRDefault="007D71AD" w:rsidP="007D71AD">
      <w:pPr>
        <w:spacing w:after="0" w:line="240" w:lineRule="auto"/>
        <w:rPr>
          <w:rFonts w:ascii="Aptos" w:eastAsia="Times New Roman" w:hAnsi="Aptos" w:cs="Times New Roman"/>
          <w:color w:val="000000"/>
          <w:kern w:val="0"/>
          <w14:ligatures w14:val="none"/>
        </w:rPr>
      </w:pPr>
    </w:p>
    <w:p w14:paraId="34E78C7E"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This Cuisinart appliance is guaranteed for domestic consumer use for 1 year warranty.</w:t>
      </w:r>
    </w:p>
    <w:p w14:paraId="32059178" w14:textId="77777777" w:rsidR="007D71AD" w:rsidRPr="007D71AD" w:rsidRDefault="007D71AD" w:rsidP="007D71AD">
      <w:pPr>
        <w:spacing w:after="0" w:line="240" w:lineRule="auto"/>
        <w:rPr>
          <w:rFonts w:ascii="Aptos" w:eastAsia="Times New Roman" w:hAnsi="Aptos" w:cs="Times New Roman"/>
          <w:color w:val="000000"/>
          <w:kern w:val="0"/>
          <w14:ligatures w14:val="none"/>
        </w:rPr>
      </w:pPr>
    </w:p>
    <w:p w14:paraId="1AAA7E50"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Within 1 year from the date of your purchase, and under normal circumstances, if there is anything wrong with the quality or parts of the product, Cuisinart Hong Kong Customer Service Center will provide you with one-year repair service for free.</w:t>
      </w:r>
    </w:p>
    <w:p w14:paraId="19BC951D" w14:textId="77777777" w:rsidR="007D71AD" w:rsidRPr="007D71AD" w:rsidRDefault="007D71AD" w:rsidP="007D71AD">
      <w:pPr>
        <w:spacing w:after="0" w:line="240" w:lineRule="auto"/>
        <w:rPr>
          <w:rFonts w:ascii="Aptos" w:eastAsia="Times New Roman" w:hAnsi="Aptos" w:cs="Times New Roman"/>
          <w:color w:val="000000"/>
          <w:kern w:val="0"/>
          <w14:ligatures w14:val="none"/>
        </w:rPr>
      </w:pPr>
    </w:p>
    <w:p w14:paraId="72B12909"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To obtain this warranty service, please remember to keep the original purchase receipt.</w:t>
      </w:r>
    </w:p>
    <w:p w14:paraId="1180449E" w14:textId="77777777" w:rsidR="007D71AD" w:rsidRPr="007D71AD" w:rsidRDefault="007D71AD" w:rsidP="007D71AD">
      <w:pPr>
        <w:spacing w:after="0" w:line="240" w:lineRule="auto"/>
        <w:rPr>
          <w:rFonts w:ascii="Aptos" w:eastAsia="Times New Roman" w:hAnsi="Aptos" w:cs="Times New Roman"/>
          <w:color w:val="000000"/>
          <w:kern w:val="0"/>
          <w14:ligatures w14:val="none"/>
        </w:rPr>
      </w:pPr>
    </w:p>
    <w:p w14:paraId="00D52F1A"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Note: The warranty does not cover any accessories such as glass lid and water reservoir etc. It also excludes all products that are misused, not handled according to instructions, accidentally damaged, missing parts, and self-modified products.</w:t>
      </w:r>
    </w:p>
    <w:p w14:paraId="0D7CB9C9" w14:textId="77777777" w:rsidR="007D71AD" w:rsidRPr="007D71AD" w:rsidRDefault="007D71AD" w:rsidP="007D71AD">
      <w:pPr>
        <w:spacing w:after="0" w:line="240" w:lineRule="auto"/>
        <w:rPr>
          <w:rFonts w:ascii="Aptos" w:eastAsia="Times New Roman" w:hAnsi="Aptos" w:cs="Times New Roman"/>
          <w:color w:val="000000"/>
          <w:kern w:val="0"/>
          <w14:ligatures w14:val="none"/>
        </w:rPr>
      </w:pPr>
    </w:p>
    <w:p w14:paraId="04F0167C"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Thakral Corporation (HK) Ltd Customer Service Center:</w:t>
      </w:r>
    </w:p>
    <w:p w14:paraId="099B5673"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Unit B, 13F, Chuan Kei Factory Building15 Kin Hong Street, Kwai Chung, N.T. Hong Kong</w:t>
      </w:r>
    </w:p>
    <w:p w14:paraId="275028DF" w14:textId="77777777" w:rsidR="007D71AD" w:rsidRPr="007D71AD" w:rsidRDefault="007D71AD" w:rsidP="007D71AD">
      <w:pPr>
        <w:spacing w:after="0" w:line="240" w:lineRule="auto"/>
        <w:rPr>
          <w:rFonts w:ascii="Aptos" w:eastAsia="Times New Roman" w:hAnsi="Aptos" w:cs="Times New Roman"/>
          <w:color w:val="000000"/>
          <w:kern w:val="0"/>
          <w14:ligatures w14:val="none"/>
        </w:rPr>
      </w:pPr>
    </w:p>
    <w:p w14:paraId="493CBFDA"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 xml:space="preserve">Customer Service Hotline / </w:t>
      </w:r>
      <w:proofErr w:type="spellStart"/>
      <w:r w:rsidRPr="007D71AD">
        <w:rPr>
          <w:rFonts w:ascii="Aptos" w:eastAsia="Times New Roman" w:hAnsi="Aptos" w:cs="Times New Roman"/>
          <w:color w:val="000000"/>
          <w:kern w:val="0"/>
          <w14:ligatures w14:val="none"/>
        </w:rPr>
        <w:t>Whatsapp</w:t>
      </w:r>
      <w:proofErr w:type="spellEnd"/>
      <w:r w:rsidRPr="007D71AD">
        <w:rPr>
          <w:rFonts w:ascii="Aptos" w:eastAsia="Times New Roman" w:hAnsi="Aptos" w:cs="Times New Roman"/>
          <w:color w:val="000000"/>
          <w:kern w:val="0"/>
          <w14:ligatures w14:val="none"/>
        </w:rPr>
        <w:t>:</w:t>
      </w:r>
    </w:p>
    <w:p w14:paraId="3A98DF4E" w14:textId="77777777" w:rsidR="007D71AD" w:rsidRPr="007D71AD" w:rsidRDefault="007D71AD" w:rsidP="007D71AD">
      <w:pPr>
        <w:spacing w:after="0" w:line="240" w:lineRule="auto"/>
        <w:rPr>
          <w:rFonts w:ascii="Aptos" w:eastAsia="Times New Roman" w:hAnsi="Aptos" w:cs="Times New Roman"/>
          <w:color w:val="000000"/>
          <w:kern w:val="0"/>
          <w14:ligatures w14:val="none"/>
        </w:rPr>
      </w:pPr>
      <w:r w:rsidRPr="007D71AD">
        <w:rPr>
          <w:rFonts w:ascii="Aptos" w:eastAsia="Times New Roman" w:hAnsi="Aptos" w:cs="Times New Roman"/>
          <w:color w:val="000000"/>
          <w:kern w:val="0"/>
          <w14:ligatures w14:val="none"/>
        </w:rPr>
        <w:t>(852) 9855 2916</w:t>
      </w:r>
    </w:p>
    <w:p w14:paraId="71375BB6" w14:textId="5DD897D8" w:rsidR="00AB715E" w:rsidRDefault="00AB715E"/>
    <w:sectPr w:rsidR="00AB7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AD"/>
    <w:rsid w:val="00142512"/>
    <w:rsid w:val="002B3CCE"/>
    <w:rsid w:val="00541D3A"/>
    <w:rsid w:val="007D71AD"/>
    <w:rsid w:val="00845A28"/>
    <w:rsid w:val="00AA58A3"/>
    <w:rsid w:val="00AB715E"/>
    <w:rsid w:val="00D11D94"/>
    <w:rsid w:val="00E64D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A81"/>
  <w15:chartTrackingRefBased/>
  <w15:docId w15:val="{BCE68AD3-AA9C-E543-B9AA-DCAE831D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1AD"/>
    <w:rPr>
      <w:rFonts w:eastAsiaTheme="majorEastAsia" w:cstheme="majorBidi"/>
      <w:color w:val="272727" w:themeColor="text1" w:themeTint="D8"/>
    </w:rPr>
  </w:style>
  <w:style w:type="paragraph" w:styleId="Title">
    <w:name w:val="Title"/>
    <w:basedOn w:val="Normal"/>
    <w:next w:val="Normal"/>
    <w:link w:val="TitleChar"/>
    <w:uiPriority w:val="10"/>
    <w:qFormat/>
    <w:rsid w:val="007D7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1AD"/>
    <w:pPr>
      <w:spacing w:before="160"/>
      <w:jc w:val="center"/>
    </w:pPr>
    <w:rPr>
      <w:i/>
      <w:iCs/>
      <w:color w:val="404040" w:themeColor="text1" w:themeTint="BF"/>
    </w:rPr>
  </w:style>
  <w:style w:type="character" w:customStyle="1" w:styleId="QuoteChar">
    <w:name w:val="Quote Char"/>
    <w:basedOn w:val="DefaultParagraphFont"/>
    <w:link w:val="Quote"/>
    <w:uiPriority w:val="29"/>
    <w:rsid w:val="007D71AD"/>
    <w:rPr>
      <w:i/>
      <w:iCs/>
      <w:color w:val="404040" w:themeColor="text1" w:themeTint="BF"/>
    </w:rPr>
  </w:style>
  <w:style w:type="paragraph" w:styleId="ListParagraph">
    <w:name w:val="List Paragraph"/>
    <w:basedOn w:val="Normal"/>
    <w:uiPriority w:val="34"/>
    <w:qFormat/>
    <w:rsid w:val="007D71AD"/>
    <w:pPr>
      <w:ind w:left="720"/>
      <w:contextualSpacing/>
    </w:pPr>
  </w:style>
  <w:style w:type="character" w:styleId="IntenseEmphasis">
    <w:name w:val="Intense Emphasis"/>
    <w:basedOn w:val="DefaultParagraphFont"/>
    <w:uiPriority w:val="21"/>
    <w:qFormat/>
    <w:rsid w:val="007D71AD"/>
    <w:rPr>
      <w:i/>
      <w:iCs/>
      <w:color w:val="0F4761" w:themeColor="accent1" w:themeShade="BF"/>
    </w:rPr>
  </w:style>
  <w:style w:type="paragraph" w:styleId="IntenseQuote">
    <w:name w:val="Intense Quote"/>
    <w:basedOn w:val="Normal"/>
    <w:next w:val="Normal"/>
    <w:link w:val="IntenseQuoteChar"/>
    <w:uiPriority w:val="30"/>
    <w:qFormat/>
    <w:rsid w:val="007D7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1AD"/>
    <w:rPr>
      <w:i/>
      <w:iCs/>
      <w:color w:val="0F4761" w:themeColor="accent1" w:themeShade="BF"/>
    </w:rPr>
  </w:style>
  <w:style w:type="character" w:styleId="IntenseReference">
    <w:name w:val="Intense Reference"/>
    <w:basedOn w:val="DefaultParagraphFont"/>
    <w:uiPriority w:val="32"/>
    <w:qFormat/>
    <w:rsid w:val="007D71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Ho</dc:creator>
  <cp:keywords/>
  <dc:description/>
  <cp:lastModifiedBy>Diana</cp:lastModifiedBy>
  <cp:revision>3</cp:revision>
  <dcterms:created xsi:type="dcterms:W3CDTF">2026-08-17T04:21:00Z</dcterms:created>
  <dcterms:modified xsi:type="dcterms:W3CDTF">2026-08-17T06:10:00Z</dcterms:modified>
</cp:coreProperties>
</file>